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ayout w:type="fixed"/>
        <w:tblLook w:val="04A0"/>
      </w:tblPr>
      <w:tblGrid>
        <w:gridCol w:w="482"/>
        <w:gridCol w:w="544"/>
        <w:gridCol w:w="1753"/>
        <w:gridCol w:w="708"/>
        <w:gridCol w:w="1268"/>
        <w:gridCol w:w="482"/>
        <w:gridCol w:w="1374"/>
        <w:gridCol w:w="1266"/>
        <w:gridCol w:w="482"/>
        <w:gridCol w:w="1864"/>
        <w:gridCol w:w="1209"/>
        <w:gridCol w:w="1392"/>
        <w:gridCol w:w="2343"/>
      </w:tblGrid>
      <w:tr w:rsidR="009A757C" w:rsidTr="009A757C">
        <w:trPr>
          <w:cantSplit/>
          <w:trHeight w:val="58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57C" w:rsidRDefault="009A757C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57C" w:rsidRDefault="009A757C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  участия (указать уровень)</w:t>
            </w:r>
          </w:p>
        </w:tc>
      </w:tr>
      <w:tr w:rsidR="009A757C" w:rsidTr="009A757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7C" w:rsidRDefault="009A7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7C" w:rsidRDefault="009A7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7C" w:rsidRDefault="009A7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7C" w:rsidRDefault="009A7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олимпиады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конкурсы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конференции</w:t>
            </w:r>
          </w:p>
        </w:tc>
      </w:tr>
      <w:tr w:rsidR="009A757C" w:rsidTr="009A757C">
        <w:trPr>
          <w:cantSplit/>
          <w:trHeight w:val="6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7C" w:rsidRDefault="009A7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7C" w:rsidRDefault="009A7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7C" w:rsidRDefault="009A7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7C" w:rsidRDefault="009A7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предмета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57C" w:rsidRDefault="009A757C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проведения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предмета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57C" w:rsidRDefault="009A757C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проведения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предмета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57C" w:rsidRDefault="009A757C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проведения</w:t>
            </w: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в будущее»</w:t>
            </w: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9сп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этап Всероссийского конкурса «Юннат-2016»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заочном </w:t>
            </w:r>
            <w:proofErr w:type="spellStart"/>
            <w:r>
              <w:rPr>
                <w:rFonts w:ascii="Times New Roman" w:hAnsi="Times New Roman" w:cs="Times New Roman"/>
              </w:rPr>
              <w:t>туре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участника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«Шаг в будущее» </w:t>
            </w:r>
            <w:proofErr w:type="spellStart"/>
            <w:r>
              <w:rPr>
                <w:rFonts w:ascii="Times New Roman" w:hAnsi="Times New Roman" w:cs="Times New Roman"/>
              </w:rPr>
              <w:t>Респ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аучно-практ.конф.школьников</w:t>
            </w:r>
            <w:proofErr w:type="spellEnd"/>
            <w:r>
              <w:rPr>
                <w:rFonts w:ascii="Times New Roman" w:hAnsi="Times New Roman" w:cs="Times New Roman"/>
              </w:rPr>
              <w:t>. «Экологические проблемы Дагестана глазами детей».</w:t>
            </w: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Оцомиев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9сп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«Шаг в будущее»</w:t>
            </w: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Гитинмагомедова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Мансурова М.У.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«Белые журавли»</w:t>
            </w:r>
          </w:p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чтецов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Кахриманова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лезг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«Белые журавли»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57C" w:rsidTr="009A757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9сп.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«Белые журавли»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C" w:rsidRDefault="009A757C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2A2F" w:rsidRDefault="00C32A2F"/>
    <w:sectPr w:rsidR="00C32A2F" w:rsidSect="009A75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57C"/>
    <w:rsid w:val="009A757C"/>
    <w:rsid w:val="00C3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2018-01-27T07:04:00Z</dcterms:created>
  <dcterms:modified xsi:type="dcterms:W3CDTF">2018-01-27T07:05:00Z</dcterms:modified>
</cp:coreProperties>
</file>